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85" w:rsidRDefault="00D57FCA" w:rsidP="008B7B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FCA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РЕАЛИЗУЕМЫЕ ОБРАЗОВАТЕЛЬНЫЕ ПРОГРАММЫ НА УРОВНЕ </w:t>
      </w:r>
      <w:r w:rsidR="00D00F0D"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4387" w:rsidRDefault="001B4387" w:rsidP="008B7B0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059" w:rsidRPr="00843059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>Федеральная основная образовательная программа начального общего образования (1 - 4 классы)</w:t>
      </w:r>
      <w:r w:rsidR="0084305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100072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3059">
        <w:rPr>
          <w:rFonts w:ascii="Times New Roman" w:hAnsi="Times New Roman" w:cs="Times New Roman"/>
          <w:sz w:val="28"/>
          <w:szCs w:val="28"/>
        </w:rPr>
        <w:t>Целями реализации ФОП НОО являются: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73"/>
      <w:bookmarkEnd w:id="1"/>
      <w:r w:rsidRPr="00843059">
        <w:rPr>
          <w:rFonts w:ascii="Times New Roman" w:hAnsi="Times New Roman" w:cs="Times New Roman"/>
          <w:sz w:val="28"/>
          <w:szCs w:val="28"/>
        </w:rP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74"/>
      <w:bookmarkEnd w:id="2"/>
      <w:r w:rsidRPr="00843059">
        <w:rPr>
          <w:rFonts w:ascii="Times New Roman" w:hAnsi="Times New Roman" w:cs="Times New Roman"/>
          <w:sz w:val="28"/>
          <w:szCs w:val="28"/>
        </w:rPr>
        <w:t>развитие единого образовательного пространства Российской Федерации на основе общих принципов формирования содержания обучения и воспитания, организации образовательного процесса;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75"/>
      <w:bookmarkEnd w:id="3"/>
      <w:r w:rsidRPr="00843059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с учетом целей, содержания и планируемых результатов начального общего образования, отраженных в ФГОС НОО;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76"/>
      <w:bookmarkEnd w:id="4"/>
      <w:r w:rsidRPr="00843059">
        <w:rPr>
          <w:rFonts w:ascii="Times New Roman" w:hAnsi="Times New Roman" w:cs="Times New Roman"/>
          <w:sz w:val="28"/>
          <w:szCs w:val="28"/>
        </w:rPr>
        <w:t>создание условий для свободного развития каждого обучающегося с учетом его потребностей, возможностей и стремления к самореализации;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77"/>
      <w:bookmarkEnd w:id="5"/>
      <w:proofErr w:type="gramStart"/>
      <w:r w:rsidRPr="00843059">
        <w:rPr>
          <w:rFonts w:ascii="Times New Roman" w:hAnsi="Times New Roman" w:cs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детей социальных групп, нуждающихся в особом внимании и поддержке.</w:t>
      </w:r>
      <w:proofErr w:type="gramEnd"/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78"/>
      <w:bookmarkEnd w:id="6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3059">
        <w:rPr>
          <w:rFonts w:ascii="Times New Roman" w:hAnsi="Times New Roman" w:cs="Times New Roman"/>
          <w:sz w:val="28"/>
          <w:szCs w:val="28"/>
        </w:rPr>
        <w:t>Достижение поставленных целей реализации ФОП НОО предусматривает решение следующих основных задач: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79"/>
      <w:bookmarkEnd w:id="7"/>
      <w:r w:rsidRPr="00843059">
        <w:rPr>
          <w:rFonts w:ascii="Times New Roman" w:hAnsi="Times New Roman" w:cs="Times New Roman"/>
          <w:sz w:val="28"/>
          <w:szCs w:val="28"/>
        </w:rPr>
        <w:t>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80"/>
      <w:bookmarkEnd w:id="8"/>
      <w:r w:rsidRPr="00843059">
        <w:rPr>
          <w:rFonts w:ascii="Times New Roman" w:hAnsi="Times New Roman" w:cs="Times New Roman"/>
          <w:sz w:val="28"/>
          <w:szCs w:val="28"/>
        </w:rPr>
        <w:t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81"/>
      <w:bookmarkEnd w:id="9"/>
      <w:r w:rsidRPr="00843059">
        <w:rPr>
          <w:rFonts w:ascii="Times New Roman" w:hAnsi="Times New Roman" w:cs="Times New Roman"/>
          <w:sz w:val="28"/>
          <w:szCs w:val="28"/>
        </w:rPr>
        <w:t>становление и развитие личности в ее индивидуальности, самобытности, уникальности и неповторимости;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82"/>
      <w:bookmarkEnd w:id="10"/>
      <w:r w:rsidRPr="00843059">
        <w:rPr>
          <w:rFonts w:ascii="Times New Roman" w:hAnsi="Times New Roman" w:cs="Times New Roman"/>
          <w:sz w:val="28"/>
          <w:szCs w:val="28"/>
        </w:rPr>
        <w:t>обеспечение преемственности начального общего и основного общего образования;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83"/>
      <w:bookmarkEnd w:id="11"/>
      <w:r w:rsidRPr="00843059">
        <w:rPr>
          <w:rFonts w:ascii="Times New Roman" w:hAnsi="Times New Roman" w:cs="Times New Roman"/>
          <w:sz w:val="28"/>
          <w:szCs w:val="28"/>
        </w:rPr>
        <w:t>достижение планируемых результатов освоения ФОП НОО всеми обучающимися, в том числе обучающимися с ограниченными возможностями здоровья (далее - обучающиеся с ОВЗ);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84"/>
      <w:bookmarkEnd w:id="12"/>
      <w:r w:rsidRPr="00843059">
        <w:rPr>
          <w:rFonts w:ascii="Times New Roman" w:hAnsi="Times New Roman" w:cs="Times New Roman"/>
          <w:sz w:val="28"/>
          <w:szCs w:val="28"/>
        </w:rPr>
        <w:t>обеспечение доступности получения качественного начального общего образования;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85"/>
      <w:bookmarkEnd w:id="13"/>
      <w:r w:rsidRPr="00843059">
        <w:rPr>
          <w:rFonts w:ascii="Times New Roman" w:hAnsi="Times New Roman" w:cs="Times New Roman"/>
          <w:sz w:val="28"/>
          <w:szCs w:val="28"/>
        </w:rPr>
        <w:lastRenderedPageBreak/>
        <w:t>выявление и развитие способностей обучающихся, в том числе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86"/>
      <w:bookmarkEnd w:id="14"/>
      <w:r w:rsidRPr="00843059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87"/>
      <w:bookmarkEnd w:id="15"/>
      <w:r w:rsidRPr="00843059">
        <w:rPr>
          <w:rFonts w:ascii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843059" w:rsidRPr="00843059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88"/>
      <w:bookmarkEnd w:id="16"/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3059" w:rsidRPr="00843059">
        <w:rPr>
          <w:rFonts w:ascii="Times New Roman" w:hAnsi="Times New Roman" w:cs="Times New Roman"/>
          <w:sz w:val="28"/>
          <w:szCs w:val="28"/>
        </w:rPr>
        <w:t>ФОП НОО учитывает следующие принципы:</w:t>
      </w:r>
    </w:p>
    <w:p w:rsidR="00843059" w:rsidRPr="00843059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89"/>
      <w:bookmarkEnd w:id="17"/>
      <w:r w:rsidRPr="00843059">
        <w:rPr>
          <w:rFonts w:ascii="Times New Roman" w:hAnsi="Times New Roman" w:cs="Times New Roman"/>
          <w:sz w:val="28"/>
          <w:szCs w:val="28"/>
        </w:rPr>
        <w:t>1) принцип учета ФГОС НОО</w:t>
      </w:r>
      <w:r w:rsidR="00FD46B1">
        <w:rPr>
          <w:rFonts w:ascii="Times New Roman" w:hAnsi="Times New Roman" w:cs="Times New Roman"/>
          <w:sz w:val="28"/>
          <w:szCs w:val="28"/>
        </w:rPr>
        <w:t>;</w:t>
      </w:r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100090"/>
      <w:bookmarkEnd w:id="18"/>
      <w:r w:rsidRPr="00843059">
        <w:rPr>
          <w:rFonts w:ascii="Times New Roman" w:hAnsi="Times New Roman" w:cs="Times New Roman"/>
          <w:sz w:val="28"/>
          <w:szCs w:val="28"/>
        </w:rPr>
        <w:t>2) принцип учета языка обучения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</w:t>
      </w:r>
      <w:r w:rsidRPr="00843059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100091"/>
      <w:bookmarkEnd w:id="19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3) принцип учета ведущей деятельности обучающегося</w:t>
      </w:r>
      <w:r w:rsidR="00FD46B1">
        <w:rPr>
          <w:rFonts w:ascii="Times New Roman" w:hAnsi="Times New Roman" w:cs="Times New Roman"/>
          <w:sz w:val="28"/>
          <w:szCs w:val="28"/>
        </w:rPr>
        <w:t xml:space="preserve">; </w:t>
      </w:r>
      <w:bookmarkStart w:id="20" w:name="100092"/>
      <w:bookmarkEnd w:id="20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4) принцип индивидуализации обучения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1" w:name="100093"/>
      <w:bookmarkEnd w:id="21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5) принцип преемственности и перспективности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2" w:name="100094"/>
      <w:bookmarkEnd w:id="22"/>
    </w:p>
    <w:p w:rsidR="00FD46B1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>6) принцип интеграции обучения и воспитания</w:t>
      </w:r>
      <w:r w:rsidR="00FD46B1">
        <w:rPr>
          <w:rFonts w:ascii="Times New Roman" w:hAnsi="Times New Roman" w:cs="Times New Roman"/>
          <w:sz w:val="28"/>
          <w:szCs w:val="28"/>
        </w:rPr>
        <w:t xml:space="preserve">;  </w:t>
      </w:r>
      <w:bookmarkStart w:id="23" w:name="100095"/>
      <w:bookmarkEnd w:id="23"/>
    </w:p>
    <w:p w:rsidR="00A82185" w:rsidRDefault="00843059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059">
        <w:rPr>
          <w:rFonts w:ascii="Times New Roman" w:hAnsi="Times New Roman" w:cs="Times New Roman"/>
          <w:sz w:val="28"/>
          <w:szCs w:val="28"/>
        </w:rPr>
        <w:t xml:space="preserve">7) принцип </w:t>
      </w:r>
      <w:proofErr w:type="spellStart"/>
      <w:r w:rsidRPr="00843059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proofErr w:type="gramStart"/>
      <w:r w:rsidR="00FD46B1">
        <w:rPr>
          <w:rFonts w:ascii="Times New Roman" w:hAnsi="Times New Roman" w:cs="Times New Roman"/>
          <w:sz w:val="28"/>
          <w:szCs w:val="28"/>
        </w:rPr>
        <w:t>.</w:t>
      </w:r>
      <w:r w:rsidRPr="008430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82185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0F0D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Объем учебной нагрузки, организация учебных и внеурочных мероприятий </w:t>
      </w:r>
      <w:r>
        <w:rPr>
          <w:rFonts w:ascii="Times New Roman" w:hAnsi="Times New Roman" w:cs="Times New Roman"/>
          <w:sz w:val="28"/>
          <w:szCs w:val="28"/>
        </w:rPr>
        <w:t>соответствует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28 января 2021 г. №</w:t>
      </w:r>
      <w:r w:rsidR="00843059" w:rsidRPr="008430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 с изменениями, внесенными постановлением Главного государственного санитарного врача Российской Федерации от 30 декабря</w:t>
      </w:r>
      <w:proofErr w:type="gramEnd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 2022 г. </w:t>
      </w:r>
      <w:r w:rsidR="00D00F0D">
        <w:rPr>
          <w:rFonts w:ascii="Times New Roman" w:hAnsi="Times New Roman" w:cs="Times New Roman"/>
          <w:sz w:val="28"/>
          <w:szCs w:val="28"/>
        </w:rPr>
        <w:t>№</w:t>
      </w:r>
      <w:r w:rsidR="00843059" w:rsidRPr="00843059">
        <w:rPr>
          <w:rFonts w:ascii="Times New Roman" w:hAnsi="Times New Roman" w:cs="Times New Roman"/>
          <w:sz w:val="28"/>
          <w:szCs w:val="28"/>
        </w:rPr>
        <w:t>24 и санитарными правилами </w:t>
      </w:r>
      <w:hyperlink r:id="rId5" w:anchor="XCxkXs6eWQHm" w:history="1">
        <w:r w:rsidR="00843059" w:rsidRPr="00843059">
          <w:rPr>
            <w:rStyle w:val="a3"/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843059" w:rsidRPr="00843059">
        <w:rPr>
          <w:rFonts w:ascii="Times New Roman" w:hAnsi="Times New Roman" w:cs="Times New Roman"/>
          <w:sz w:val="28"/>
          <w:szCs w:val="28"/>
        </w:rPr>
        <w:t xml:space="preserve"> 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</w:t>
      </w:r>
      <w:r w:rsidR="00D00F0D">
        <w:rPr>
          <w:rFonts w:ascii="Times New Roman" w:hAnsi="Times New Roman" w:cs="Times New Roman"/>
          <w:sz w:val="28"/>
          <w:szCs w:val="28"/>
        </w:rPr>
        <w:t>№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28 </w:t>
      </w:r>
      <w:bookmarkStart w:id="24" w:name="100096"/>
      <w:bookmarkEnd w:id="24"/>
    </w:p>
    <w:p w:rsidR="00F96797" w:rsidRDefault="00A82185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3059" w:rsidRPr="00843059">
        <w:rPr>
          <w:rFonts w:ascii="Times New Roman" w:hAnsi="Times New Roman" w:cs="Times New Roman"/>
          <w:sz w:val="28"/>
          <w:szCs w:val="28"/>
        </w:rPr>
        <w:t xml:space="preserve">ФОП НОО учитывает возрастные и психологические особенности </w:t>
      </w:r>
      <w:proofErr w:type="gramStart"/>
      <w:r w:rsidR="00843059" w:rsidRPr="008430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43059" w:rsidRPr="00843059">
        <w:rPr>
          <w:rFonts w:ascii="Times New Roman" w:hAnsi="Times New Roman" w:cs="Times New Roman"/>
          <w:sz w:val="28"/>
          <w:szCs w:val="28"/>
        </w:rPr>
        <w:t xml:space="preserve">. </w:t>
      </w:r>
      <w:bookmarkStart w:id="25" w:name="100097"/>
      <w:bookmarkEnd w:id="25"/>
    </w:p>
    <w:p w:rsidR="00A82185" w:rsidRDefault="00A82185" w:rsidP="008B7B0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Нормативный срок обучения: </w:t>
      </w:r>
      <w:r w:rsidR="00A82185" w:rsidRPr="00A82185">
        <w:rPr>
          <w:rFonts w:ascii="Times New Roman" w:hAnsi="Times New Roman" w:cs="Times New Roman"/>
          <w:sz w:val="28"/>
          <w:szCs w:val="28"/>
        </w:rPr>
        <w:t>4 года</w:t>
      </w: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Язык, на котором осуществляется образование: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</w:t>
      </w:r>
    </w:p>
    <w:p w:rsidR="00A82185" w:rsidRPr="00A82185" w:rsidRDefault="001B4387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gramStart"/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 язык, литературное чтение, родной (русский</w:t>
      </w:r>
      <w:r w:rsidR="00EC1E06">
        <w:rPr>
          <w:rFonts w:ascii="Times New Roman" w:hAnsi="Times New Roman" w:cs="Times New Roman"/>
          <w:sz w:val="28"/>
          <w:szCs w:val="28"/>
        </w:rPr>
        <w:t>/татарский</w:t>
      </w:r>
      <w:r w:rsidR="00A82185" w:rsidRPr="00A82185">
        <w:rPr>
          <w:rFonts w:ascii="Times New Roman" w:hAnsi="Times New Roman" w:cs="Times New Roman"/>
          <w:sz w:val="28"/>
          <w:szCs w:val="28"/>
        </w:rPr>
        <w:t>) язык,  литературное чтение на родном (рус</w:t>
      </w:r>
      <w:r w:rsidR="00447BC0">
        <w:rPr>
          <w:rFonts w:ascii="Times New Roman" w:hAnsi="Times New Roman" w:cs="Times New Roman"/>
          <w:sz w:val="28"/>
          <w:szCs w:val="28"/>
        </w:rPr>
        <w:t>с</w:t>
      </w:r>
      <w:r w:rsidR="00A82185" w:rsidRPr="00A82185">
        <w:rPr>
          <w:rFonts w:ascii="Times New Roman" w:hAnsi="Times New Roman" w:cs="Times New Roman"/>
          <w:sz w:val="28"/>
          <w:szCs w:val="28"/>
        </w:rPr>
        <w:t>ком</w:t>
      </w:r>
      <w:r w:rsidR="00EC1E06">
        <w:rPr>
          <w:rFonts w:ascii="Times New Roman" w:hAnsi="Times New Roman" w:cs="Times New Roman"/>
          <w:sz w:val="28"/>
          <w:szCs w:val="28"/>
        </w:rPr>
        <w:t>/татарском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) языке, </w:t>
      </w:r>
      <w:r w:rsidR="00447BC0">
        <w:rPr>
          <w:rFonts w:ascii="Times New Roman" w:hAnsi="Times New Roman" w:cs="Times New Roman"/>
          <w:sz w:val="28"/>
          <w:szCs w:val="28"/>
        </w:rPr>
        <w:t>государственный язык РТ (татарский)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 иностранный язык</w:t>
      </w:r>
      <w:r w:rsidR="00447BC0">
        <w:rPr>
          <w:rFonts w:ascii="Times New Roman" w:hAnsi="Times New Roman" w:cs="Times New Roman"/>
          <w:sz w:val="28"/>
          <w:szCs w:val="28"/>
        </w:rPr>
        <w:t xml:space="preserve"> </w:t>
      </w:r>
      <w:r w:rsidR="00447BC0" w:rsidRPr="00447BC0">
        <w:rPr>
          <w:rFonts w:ascii="Times New Roman" w:hAnsi="Times New Roman" w:cs="Times New Roman"/>
          <w:sz w:val="28"/>
          <w:szCs w:val="28"/>
        </w:rPr>
        <w:t>(английский)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математика, окружающий мир,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447BC0">
        <w:rPr>
          <w:rFonts w:ascii="Times New Roman" w:hAnsi="Times New Roman" w:cs="Times New Roman"/>
          <w:sz w:val="28"/>
          <w:szCs w:val="28"/>
        </w:rPr>
        <w:lastRenderedPageBreak/>
        <w:t>светской этики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музыка, изобразительное искусство,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технология, физическая культура</w:t>
      </w:r>
      <w:proofErr w:type="gramEnd"/>
    </w:p>
    <w:p w:rsidR="00A82185" w:rsidRPr="001B4387" w:rsidRDefault="00447BC0" w:rsidP="008B7B0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4387">
        <w:rPr>
          <w:rFonts w:ascii="Times New Roman" w:hAnsi="Times New Roman" w:cs="Times New Roman"/>
          <w:sz w:val="28"/>
          <w:szCs w:val="28"/>
        </w:rPr>
        <w:t xml:space="preserve">  </w:t>
      </w:r>
      <w:r w:rsidRPr="001B4387">
        <w:rPr>
          <w:rFonts w:ascii="Times New Roman" w:hAnsi="Times New Roman" w:cs="Times New Roman"/>
          <w:i/>
          <w:sz w:val="28"/>
          <w:szCs w:val="28"/>
        </w:rPr>
        <w:t>Учебно-методические комплекты, используемые в образовательном процессе:</w:t>
      </w:r>
    </w:p>
    <w:p w:rsidR="00447BC0" w:rsidRDefault="00447BC0" w:rsidP="008B7B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«Школа России» - в </w:t>
      </w:r>
      <w:r w:rsidR="00EC1E06">
        <w:rPr>
          <w:rFonts w:ascii="Times New Roman" w:hAnsi="Times New Roman" w:cs="Times New Roman"/>
          <w:sz w:val="28"/>
          <w:szCs w:val="28"/>
        </w:rPr>
        <w:t>1-4</w:t>
      </w:r>
      <w:r>
        <w:rPr>
          <w:rFonts w:ascii="Times New Roman" w:hAnsi="Times New Roman" w:cs="Times New Roman"/>
          <w:sz w:val="28"/>
          <w:szCs w:val="28"/>
        </w:rPr>
        <w:t xml:space="preserve"> классах; </w:t>
      </w:r>
      <w:bookmarkStart w:id="26" w:name="_GoBack"/>
      <w:bookmarkEnd w:id="26"/>
    </w:p>
    <w:sectPr w:rsidR="00447BC0" w:rsidSect="00D00F0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CA"/>
    <w:rsid w:val="001B4387"/>
    <w:rsid w:val="00447BC0"/>
    <w:rsid w:val="00843059"/>
    <w:rsid w:val="008B7B01"/>
    <w:rsid w:val="00A82185"/>
    <w:rsid w:val="00D00F0D"/>
    <w:rsid w:val="00D57FCA"/>
    <w:rsid w:val="00EC1E06"/>
    <w:rsid w:val="00F96797"/>
    <w:rsid w:val="00FD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ostanovlenie-glavnogo-gosudarstvennogo-sanitarnogo-vracha-rf-ot_13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Алла</cp:lastModifiedBy>
  <cp:revision>2</cp:revision>
  <dcterms:created xsi:type="dcterms:W3CDTF">2024-01-30T21:41:00Z</dcterms:created>
  <dcterms:modified xsi:type="dcterms:W3CDTF">2024-01-30T21:41:00Z</dcterms:modified>
</cp:coreProperties>
</file>